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866" w:rsidRDefault="00572E85">
      <w:pPr>
        <w:pStyle w:val="normal0"/>
        <w:jc w:val="center"/>
      </w:pPr>
      <w:r>
        <w:rPr>
          <w:rFonts w:ascii="Cambria" w:eastAsia="Cambria" w:hAnsi="Cambria" w:cs="Cambria"/>
          <w:b/>
          <w:sz w:val="36"/>
        </w:rPr>
        <w:t>Central School Spirit Wear</w:t>
      </w:r>
      <w:r>
        <w:rPr>
          <w:rFonts w:ascii="Cambria" w:eastAsia="Cambria" w:hAnsi="Cambria" w:cs="Cambria"/>
          <w:sz w:val="36"/>
        </w:rPr>
        <w:br/>
        <w:t>Orders Due: Friday, October 17th</w:t>
      </w:r>
    </w:p>
    <w:p w:rsidR="00CC3866" w:rsidRDefault="00CC3866">
      <w:pPr>
        <w:pStyle w:val="normal0"/>
      </w:pPr>
    </w:p>
    <w:p w:rsidR="00CC3866" w:rsidRDefault="00572E85">
      <w:pPr>
        <w:pStyle w:val="normal0"/>
      </w:pPr>
      <w:r>
        <w:rPr>
          <w:rFonts w:ascii="Cambria" w:eastAsia="Cambria" w:hAnsi="Cambria" w:cs="Cambria"/>
          <w:sz w:val="24"/>
        </w:rPr>
        <w:t>Student’s Name: ________________________________________________________ Phone: ________________________________</w:t>
      </w:r>
    </w:p>
    <w:p w:rsidR="00CC3866" w:rsidRDefault="00CC3866">
      <w:pPr>
        <w:pStyle w:val="normal0"/>
      </w:pPr>
    </w:p>
    <w:p w:rsidR="00CC3866" w:rsidRDefault="00572E85">
      <w:pPr>
        <w:pStyle w:val="normal0"/>
      </w:pPr>
      <w:r>
        <w:rPr>
          <w:rFonts w:ascii="Cambria" w:eastAsia="Cambria" w:hAnsi="Cambria" w:cs="Cambria"/>
          <w:sz w:val="24"/>
        </w:rPr>
        <w:t>Grade: ____________</w:t>
      </w:r>
      <w:proofErr w:type="gramStart"/>
      <w:r>
        <w:rPr>
          <w:rFonts w:ascii="Cambria" w:eastAsia="Cambria" w:hAnsi="Cambria" w:cs="Cambria"/>
          <w:sz w:val="24"/>
        </w:rPr>
        <w:t>_  Teacher</w:t>
      </w:r>
      <w:proofErr w:type="gramEnd"/>
      <w:r>
        <w:rPr>
          <w:rFonts w:ascii="Cambria" w:eastAsia="Cambria" w:hAnsi="Cambria" w:cs="Cambria"/>
          <w:sz w:val="24"/>
        </w:rPr>
        <w:t>: _______________________________________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Room #: _____________________  </w:t>
      </w:r>
    </w:p>
    <w:p w:rsidR="00CC3866" w:rsidRDefault="00CC3866">
      <w:pPr>
        <w:pStyle w:val="normal0"/>
      </w:pPr>
    </w:p>
    <w:p w:rsidR="00CC3866" w:rsidRDefault="00572E85">
      <w:pPr>
        <w:pStyle w:val="normal0"/>
        <w:jc w:val="center"/>
      </w:pPr>
      <w:r>
        <w:rPr>
          <w:rFonts w:ascii="Cambria" w:eastAsia="Cambria" w:hAnsi="Cambria" w:cs="Cambria"/>
          <w:sz w:val="24"/>
        </w:rPr>
        <w:t xml:space="preserve">Please contact Stacy Weinert with questions: </w:t>
      </w:r>
      <w:hyperlink r:id="rId4">
        <w:r>
          <w:rPr>
            <w:rFonts w:ascii="Cambria" w:eastAsia="Cambria" w:hAnsi="Cambria" w:cs="Cambria"/>
            <w:color w:val="1155CC"/>
            <w:sz w:val="24"/>
            <w:u w:val="single"/>
          </w:rPr>
          <w:t>swojo@comcast.net</w:t>
        </w:r>
      </w:hyperlink>
      <w:r>
        <w:rPr>
          <w:rFonts w:ascii="Cambria" w:eastAsia="Cambria" w:hAnsi="Cambria" w:cs="Cambria"/>
          <w:sz w:val="24"/>
        </w:rPr>
        <w:t xml:space="preserve"> or 847-813-4951</w:t>
      </w:r>
      <w:r>
        <w:rPr>
          <w:rFonts w:ascii="Cambria" w:eastAsia="Cambria" w:hAnsi="Cambria" w:cs="Cambria"/>
          <w:sz w:val="24"/>
        </w:rPr>
        <w:br/>
        <w:t>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</w:rPr>
        <w:t>__________________</w:t>
      </w:r>
    </w:p>
    <w:p w:rsidR="00CC3866" w:rsidRDefault="00CC3866">
      <w:pPr>
        <w:pStyle w:val="normal0"/>
      </w:pPr>
    </w:p>
    <w:p w:rsidR="00CC3866" w:rsidRDefault="00572E85">
      <w:pPr>
        <w:pStyle w:val="normal0"/>
      </w:pPr>
      <w:r>
        <w:rPr>
          <w:rFonts w:ascii="Cambria" w:eastAsia="Cambria" w:hAnsi="Cambria" w:cs="Cambria"/>
          <w:b/>
          <w:sz w:val="24"/>
        </w:rPr>
        <w:t>TOPS</w:t>
      </w:r>
      <w:r>
        <w:rPr>
          <w:rFonts w:ascii="Cambria" w:eastAsia="Cambria" w:hAnsi="Cambria" w:cs="Cambria"/>
          <w:b/>
          <w:sz w:val="24"/>
        </w:rPr>
        <w:br/>
      </w:r>
      <w:r>
        <w:rPr>
          <w:rFonts w:ascii="Cambria" w:eastAsia="Cambria" w:hAnsi="Cambria" w:cs="Cambria"/>
          <w:sz w:val="24"/>
        </w:rPr>
        <w:t>YOUTH</w:t>
      </w:r>
      <w:r>
        <w:rPr>
          <w:rFonts w:ascii="Cambria" w:eastAsia="Cambria" w:hAnsi="Cambria" w:cs="Cambria"/>
          <w:sz w:val="24"/>
        </w:rPr>
        <w:tab/>
        <w:t>small (6-8)</w:t>
      </w:r>
      <w:r>
        <w:rPr>
          <w:rFonts w:ascii="Cambria" w:eastAsia="Cambria" w:hAnsi="Cambria" w:cs="Cambria"/>
          <w:sz w:val="24"/>
        </w:rPr>
        <w:tab/>
        <w:t xml:space="preserve">     medium (10-12)</w:t>
      </w:r>
      <w:r>
        <w:rPr>
          <w:rFonts w:ascii="Cambria" w:eastAsia="Cambria" w:hAnsi="Cambria" w:cs="Cambria"/>
          <w:sz w:val="24"/>
        </w:rPr>
        <w:tab/>
        <w:t xml:space="preserve">  large (14-16)</w:t>
      </w:r>
    </w:p>
    <w:p w:rsidR="00CC3866" w:rsidRDefault="00572E85">
      <w:pPr>
        <w:pStyle w:val="normal0"/>
      </w:pPr>
      <w:r>
        <w:rPr>
          <w:rFonts w:ascii="Cambria" w:eastAsia="Cambria" w:hAnsi="Cambria" w:cs="Cambria"/>
          <w:sz w:val="24"/>
        </w:rPr>
        <w:t>ADULT</w:t>
      </w:r>
      <w:r>
        <w:rPr>
          <w:rFonts w:ascii="Cambria" w:eastAsia="Cambria" w:hAnsi="Cambria" w:cs="Cambria"/>
          <w:sz w:val="24"/>
        </w:rPr>
        <w:tab/>
        <w:t>small (32-34)</w:t>
      </w:r>
      <w:r>
        <w:rPr>
          <w:rFonts w:ascii="Cambria" w:eastAsia="Cambria" w:hAnsi="Cambria" w:cs="Cambria"/>
          <w:sz w:val="24"/>
        </w:rPr>
        <w:tab/>
        <w:t xml:space="preserve">     medium (36-38)</w:t>
      </w:r>
      <w:r>
        <w:rPr>
          <w:rFonts w:ascii="Cambria" w:eastAsia="Cambria" w:hAnsi="Cambria" w:cs="Cambria"/>
          <w:sz w:val="24"/>
        </w:rPr>
        <w:tab/>
        <w:t xml:space="preserve">  large (40-42)            XL (44-46)          XXL (48-50)</w:t>
      </w:r>
    </w:p>
    <w:p w:rsidR="00CC3866" w:rsidRDefault="00CC3866">
      <w:pPr>
        <w:pStyle w:val="normal0"/>
      </w:pPr>
    </w:p>
    <w:p w:rsidR="00CC3866" w:rsidRDefault="00572E85">
      <w:pPr>
        <w:pStyle w:val="normal0"/>
      </w:pPr>
      <w:r>
        <w:rPr>
          <w:rFonts w:ascii="Cambria" w:eastAsia="Cambria" w:hAnsi="Cambria" w:cs="Cambria"/>
          <w:b/>
          <w:sz w:val="24"/>
        </w:rPr>
        <w:t>BOTTOMS</w:t>
      </w:r>
      <w:r>
        <w:rPr>
          <w:rFonts w:ascii="Cambria" w:eastAsia="Cambria" w:hAnsi="Cambria" w:cs="Cambria"/>
          <w:b/>
          <w:sz w:val="24"/>
        </w:rPr>
        <w:br/>
      </w:r>
      <w:r>
        <w:rPr>
          <w:rFonts w:ascii="Cambria" w:eastAsia="Cambria" w:hAnsi="Cambria" w:cs="Cambria"/>
          <w:sz w:val="24"/>
        </w:rPr>
        <w:t>YOUTH</w:t>
      </w:r>
      <w:r>
        <w:rPr>
          <w:rFonts w:ascii="Cambria" w:eastAsia="Cambria" w:hAnsi="Cambria" w:cs="Cambria"/>
          <w:sz w:val="24"/>
        </w:rPr>
        <w:tab/>
        <w:t>small (6-8)</w:t>
      </w:r>
      <w:r>
        <w:rPr>
          <w:rFonts w:ascii="Cambria" w:eastAsia="Cambria" w:hAnsi="Cambria" w:cs="Cambria"/>
          <w:sz w:val="24"/>
        </w:rPr>
        <w:tab/>
        <w:t xml:space="preserve">     medium (10-12)</w:t>
      </w:r>
      <w:r>
        <w:rPr>
          <w:rFonts w:ascii="Cambria" w:eastAsia="Cambria" w:hAnsi="Cambria" w:cs="Cambria"/>
          <w:sz w:val="24"/>
        </w:rPr>
        <w:tab/>
        <w:t xml:space="preserve"> large (14-16)</w:t>
      </w:r>
    </w:p>
    <w:p w:rsidR="00CC3866" w:rsidRDefault="00572E85">
      <w:pPr>
        <w:pStyle w:val="normal0"/>
      </w:pPr>
      <w:r>
        <w:rPr>
          <w:rFonts w:ascii="Cambria" w:eastAsia="Cambria" w:hAnsi="Cambria" w:cs="Cambria"/>
          <w:sz w:val="24"/>
        </w:rPr>
        <w:t>ADULT</w:t>
      </w:r>
      <w:r>
        <w:rPr>
          <w:rFonts w:ascii="Cambria" w:eastAsia="Cambria" w:hAnsi="Cambria" w:cs="Cambria"/>
          <w:sz w:val="24"/>
        </w:rPr>
        <w:tab/>
        <w:t>small (28-</w:t>
      </w:r>
      <w:r>
        <w:rPr>
          <w:rFonts w:ascii="Cambria" w:eastAsia="Cambria" w:hAnsi="Cambria" w:cs="Cambria"/>
          <w:sz w:val="24"/>
        </w:rPr>
        <w:t>30)</w:t>
      </w:r>
      <w:r>
        <w:rPr>
          <w:rFonts w:ascii="Cambria" w:eastAsia="Cambria" w:hAnsi="Cambria" w:cs="Cambria"/>
          <w:sz w:val="24"/>
        </w:rPr>
        <w:tab/>
        <w:t xml:space="preserve">     medium (32-34)</w:t>
      </w:r>
      <w:r>
        <w:rPr>
          <w:rFonts w:ascii="Cambria" w:eastAsia="Cambria" w:hAnsi="Cambria" w:cs="Cambria"/>
          <w:sz w:val="24"/>
        </w:rPr>
        <w:tab/>
        <w:t xml:space="preserve"> large (36-38)</w:t>
      </w:r>
      <w:r>
        <w:rPr>
          <w:rFonts w:ascii="Cambria" w:eastAsia="Cambria" w:hAnsi="Cambria" w:cs="Cambria"/>
          <w:sz w:val="24"/>
        </w:rPr>
        <w:tab/>
        <w:t xml:space="preserve">      XL (40-42    XXL (44-46)</w:t>
      </w:r>
    </w:p>
    <w:p w:rsidR="00CC3866" w:rsidRDefault="00CC3866">
      <w:pPr>
        <w:pStyle w:val="normal0"/>
      </w:pPr>
    </w:p>
    <w:p w:rsidR="00CC3866" w:rsidRDefault="00CC3866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5"/>
        <w:gridCol w:w="2745"/>
        <w:gridCol w:w="1815"/>
        <w:gridCol w:w="960"/>
        <w:gridCol w:w="1095"/>
        <w:gridCol w:w="1095"/>
        <w:gridCol w:w="1365"/>
        <w:gridCol w:w="1080"/>
      </w:tblGrid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Qty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Description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Color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Size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Youth </w:t>
            </w:r>
          </w:p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Price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Adult</w:t>
            </w:r>
          </w:p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Price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Extended </w:t>
            </w:r>
          </w:p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Sizes (XXL)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Total</w:t>
            </w: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T-Shirt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Royal or Gold</w:t>
            </w:r>
          </w:p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(circle one)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$9.00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$10.00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$11.00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Dri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Fit T-Shirt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Royal or Gold</w:t>
            </w:r>
          </w:p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(circle one)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$13.00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$14.00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$16.00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Long Sleeve T-shirt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Royal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$13.00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$14.00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$16.00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Dri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Fit Long Sleeve Tee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Royal or Gold</w:t>
            </w:r>
          </w:p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(circle one)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$19.00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$20.00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$22.00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Hooded Sweatshirt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Royal or Gold</w:t>
            </w:r>
          </w:p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(circle one)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$20.00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$21.00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$23.00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Tie Dye Tee (runs small)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Royal or Gold</w:t>
            </w:r>
          </w:p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(circle one)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$13.00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$14.00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$15.00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Girls Cap Sleeve Tee (runs small)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Royal body</w:t>
            </w:r>
          </w:p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white sleeves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$15.00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$16.00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$17.00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TURN OVER &gt;&gt;&gt;&gt;&gt;&gt;&gt;&gt;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MORE ON  BACK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&gt;&gt;&gt;&gt;&gt;&gt;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&gt;&gt;&gt;&gt;&gt;&gt;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&gt;&gt;&gt;&gt;&gt;&gt;&gt;&gt;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&gt;&gt;&gt;&gt;&gt;&gt;</w:t>
            </w: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Baseball ¾ sleeve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White body</w:t>
            </w:r>
          </w:p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royal sleeve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$14.00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$15.00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$17.00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Flannel Pants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Royal/white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$19.00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$20.00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$22.00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Full Zip Hood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Grey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$32.00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$34.00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$36.00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Beanie Hat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Royal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ONE</w:t>
            </w:r>
          </w:p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SIZE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$16.00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---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----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  <w:tr w:rsidR="00CC3866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572E85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Total Due: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866" w:rsidRDefault="00CC3866">
            <w:pPr>
              <w:pStyle w:val="normal0"/>
              <w:spacing w:line="240" w:lineRule="auto"/>
            </w:pPr>
          </w:p>
        </w:tc>
      </w:tr>
    </w:tbl>
    <w:p w:rsidR="00CC3866" w:rsidRDefault="00CC3866">
      <w:pPr>
        <w:pStyle w:val="normal0"/>
      </w:pPr>
    </w:p>
    <w:p w:rsidR="00CC3866" w:rsidRDefault="00572E85">
      <w:pPr>
        <w:pStyle w:val="normal0"/>
      </w:pPr>
      <w:r>
        <w:rPr>
          <w:rFonts w:ascii="Cambria" w:eastAsia="Cambria" w:hAnsi="Cambria" w:cs="Cambria"/>
          <w:sz w:val="24"/>
        </w:rPr>
        <w:t>*</w:t>
      </w:r>
      <w:r>
        <w:rPr>
          <w:rFonts w:ascii="Cambria" w:eastAsia="Cambria" w:hAnsi="Cambria" w:cs="Cambria"/>
          <w:b/>
          <w:sz w:val="24"/>
        </w:rPr>
        <w:t>Orders must be prepaid.  Please make checks payable to: Central PTO</w:t>
      </w:r>
    </w:p>
    <w:p w:rsidR="00CC3866" w:rsidRDefault="00CC3866">
      <w:pPr>
        <w:pStyle w:val="normal0"/>
      </w:pPr>
    </w:p>
    <w:p w:rsidR="00CC3866" w:rsidRDefault="00572E85">
      <w:pPr>
        <w:pStyle w:val="normal0"/>
      </w:pPr>
      <w:r>
        <w:rPr>
          <w:rFonts w:ascii="Cambria" w:eastAsia="Cambria" w:hAnsi="Cambria" w:cs="Cambria"/>
          <w:b/>
          <w:sz w:val="24"/>
        </w:rPr>
        <w:t xml:space="preserve">* </w:t>
      </w:r>
      <w:r>
        <w:rPr>
          <w:rFonts w:ascii="Cambria" w:eastAsia="Cambria" w:hAnsi="Cambria" w:cs="Cambria"/>
          <w:b/>
          <w:sz w:val="24"/>
          <w:u w:val="single"/>
        </w:rPr>
        <w:t>ALL SALES ARE FINAL</w:t>
      </w:r>
      <w:r>
        <w:rPr>
          <w:rFonts w:ascii="Cambria" w:eastAsia="Cambria" w:hAnsi="Cambria" w:cs="Cambria"/>
          <w:b/>
          <w:sz w:val="24"/>
        </w:rPr>
        <w:t xml:space="preserve">.  </w:t>
      </w:r>
      <w:r>
        <w:rPr>
          <w:rFonts w:ascii="Cambria" w:eastAsia="Cambria" w:hAnsi="Cambria" w:cs="Cambria"/>
          <w:sz w:val="24"/>
        </w:rPr>
        <w:t>If not sure on a size please order one size larger.</w:t>
      </w:r>
    </w:p>
    <w:p w:rsidR="00CC3866" w:rsidRDefault="00CC3866">
      <w:pPr>
        <w:pStyle w:val="normal0"/>
      </w:pPr>
    </w:p>
    <w:p w:rsidR="00CC3866" w:rsidRDefault="00572E85">
      <w:pPr>
        <w:pStyle w:val="normal0"/>
      </w:pPr>
      <w:r>
        <w:rPr>
          <w:rFonts w:ascii="Cambria" w:eastAsia="Cambria" w:hAnsi="Cambria" w:cs="Cambria"/>
          <w:sz w:val="32"/>
        </w:rPr>
        <w:t xml:space="preserve">** Has your Central student outgrown his/her Spirit Wear?  </w:t>
      </w:r>
      <w:proofErr w:type="gramStart"/>
      <w:r>
        <w:rPr>
          <w:rFonts w:ascii="Cambria" w:eastAsia="Cambria" w:hAnsi="Cambria" w:cs="Cambria"/>
          <w:sz w:val="32"/>
        </w:rPr>
        <w:t>If so, we will be collecting gently worn Central Spirit Wear for students who may not have anything.</w:t>
      </w:r>
      <w:proofErr w:type="gramEnd"/>
      <w:r>
        <w:rPr>
          <w:rFonts w:ascii="Cambria" w:eastAsia="Cambria" w:hAnsi="Cambria" w:cs="Cambria"/>
          <w:sz w:val="32"/>
        </w:rPr>
        <w:t xml:space="preserve"> The donation bin will</w:t>
      </w:r>
      <w:r>
        <w:rPr>
          <w:rFonts w:ascii="Cambria" w:eastAsia="Cambria" w:hAnsi="Cambria" w:cs="Cambria"/>
          <w:sz w:val="32"/>
        </w:rPr>
        <w:t xml:space="preserve"> be located in the front office. </w:t>
      </w:r>
      <w:r>
        <w:rPr>
          <w:rFonts w:ascii="Cambria" w:eastAsia="Cambria" w:hAnsi="Cambria" w:cs="Cambria"/>
          <w:sz w:val="36"/>
        </w:rPr>
        <w:t xml:space="preserve"> </w:t>
      </w:r>
      <w:r>
        <w:rPr>
          <w:rFonts w:ascii="Cambria" w:eastAsia="Cambria" w:hAnsi="Cambria" w:cs="Cambria"/>
          <w:sz w:val="24"/>
        </w:rPr>
        <w:t xml:space="preserve">  </w:t>
      </w:r>
    </w:p>
    <w:sectPr w:rsidR="00CC3866" w:rsidSect="00CC386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C3866"/>
    <w:rsid w:val="003A5FD5"/>
    <w:rsid w:val="003C384F"/>
    <w:rsid w:val="00572E85"/>
    <w:rsid w:val="00C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C386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C386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C386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C386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C386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C386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C3866"/>
  </w:style>
  <w:style w:type="paragraph" w:styleId="Title">
    <w:name w:val="Title"/>
    <w:basedOn w:val="normal0"/>
    <w:next w:val="normal0"/>
    <w:rsid w:val="00CC386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C386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CC38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ojo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wear.docx</dc:title>
  <dc:creator>Balows</dc:creator>
  <cp:lastModifiedBy>Balows</cp:lastModifiedBy>
  <cp:revision>3</cp:revision>
  <dcterms:created xsi:type="dcterms:W3CDTF">2014-10-09T15:09:00Z</dcterms:created>
  <dcterms:modified xsi:type="dcterms:W3CDTF">2014-10-09T15:14:00Z</dcterms:modified>
</cp:coreProperties>
</file>